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F1" w:rsidRDefault="004A4CBC" w:rsidP="004A4CBC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CBC">
        <w:rPr>
          <w:rFonts w:ascii="Times New Roman" w:hAnsi="Times New Roman" w:cs="Times New Roman"/>
          <w:sz w:val="24"/>
          <w:szCs w:val="24"/>
        </w:rPr>
        <w:t xml:space="preserve">Муниципальное  автономное общеобразовательное учреждение средняя общеобразовательная школа села Новониколаевки </w:t>
      </w:r>
      <w:proofErr w:type="spellStart"/>
      <w:r w:rsidRPr="004A4CBC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4A4CBC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CB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омской области</w:t>
      </w:r>
    </w:p>
    <w:p w:rsidR="004A4CBC" w:rsidRDefault="004A4CBC" w:rsidP="004A4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4A4CBC" w:rsidRDefault="004A4CBC" w:rsidP="004A4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мероприятиях посвященных Дню театра в МАОУ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Новониколаевка</w:t>
      </w:r>
    </w:p>
    <w:p w:rsidR="004A4CBC" w:rsidRDefault="004A4CBC" w:rsidP="004A4CB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4A4CBC" w:rsidTr="004A4CBC">
        <w:tc>
          <w:tcPr>
            <w:tcW w:w="1101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4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93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A4CBC" w:rsidTr="004A4CBC">
        <w:tc>
          <w:tcPr>
            <w:tcW w:w="1101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 О театре и актёрах»</w:t>
            </w:r>
          </w:p>
        </w:tc>
        <w:tc>
          <w:tcPr>
            <w:tcW w:w="2393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2393" w:type="dxa"/>
          </w:tcPr>
          <w:p w:rsidR="00F021DA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4A4CBC" w:rsidTr="004A4CBC">
        <w:tc>
          <w:tcPr>
            <w:tcW w:w="1101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 Что я знаю о театре»</w:t>
            </w:r>
          </w:p>
        </w:tc>
        <w:tc>
          <w:tcPr>
            <w:tcW w:w="2393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2393" w:type="dxa"/>
          </w:tcPr>
          <w:p w:rsidR="00F021DA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A4CBC" w:rsidTr="004A4CBC">
        <w:tc>
          <w:tcPr>
            <w:tcW w:w="1101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Кл/ час </w:t>
            </w:r>
            <w:r w:rsidR="00F021DA">
              <w:rPr>
                <w:rFonts w:ascii="Times New Roman" w:hAnsi="Times New Roman" w:cs="Times New Roman"/>
                <w:sz w:val="24"/>
                <w:szCs w:val="24"/>
              </w:rPr>
              <w:t>«Театр – глазами детей</w:t>
            </w:r>
          </w:p>
        </w:tc>
        <w:tc>
          <w:tcPr>
            <w:tcW w:w="2393" w:type="dxa"/>
          </w:tcPr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2393" w:type="dxa"/>
          </w:tcPr>
          <w:p w:rsidR="00F021DA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A4CBC" w:rsidTr="004A4CBC">
        <w:tc>
          <w:tcPr>
            <w:tcW w:w="1101" w:type="dxa"/>
          </w:tcPr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путешествие « Театрализованная эстафета по мотивам русских сказок»</w:t>
            </w:r>
          </w:p>
        </w:tc>
        <w:tc>
          <w:tcPr>
            <w:tcW w:w="2393" w:type="dxa"/>
          </w:tcPr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2393" w:type="dxa"/>
          </w:tcPr>
          <w:p w:rsidR="00F021DA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A4CBC" w:rsidTr="004A4CBC">
        <w:tc>
          <w:tcPr>
            <w:tcW w:w="1101" w:type="dxa"/>
          </w:tcPr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Кл/час  Знакомство с профессией « Актер»</w:t>
            </w:r>
          </w:p>
        </w:tc>
        <w:tc>
          <w:tcPr>
            <w:tcW w:w="2393" w:type="dxa"/>
          </w:tcPr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2393" w:type="dxa"/>
          </w:tcPr>
          <w:p w:rsidR="00F021DA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A4CBC" w:rsidTr="004A4CBC">
        <w:tc>
          <w:tcPr>
            <w:tcW w:w="1101" w:type="dxa"/>
          </w:tcPr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 Мультяшные герои»</w:t>
            </w:r>
          </w:p>
        </w:tc>
        <w:tc>
          <w:tcPr>
            <w:tcW w:w="2393" w:type="dxa"/>
          </w:tcPr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2393" w:type="dxa"/>
          </w:tcPr>
          <w:p w:rsidR="00F021DA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  <w:p w:rsidR="004A4CBC" w:rsidRDefault="00F021DA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A4CBC" w:rsidTr="004A4CBC">
        <w:tc>
          <w:tcPr>
            <w:tcW w:w="1101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4CBC" w:rsidRDefault="004A4CBC" w:rsidP="004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CBC" w:rsidRPr="004A4CBC" w:rsidRDefault="004A4CBC" w:rsidP="004A4C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4CBC" w:rsidRPr="004A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BC"/>
    <w:rsid w:val="004A4CBC"/>
    <w:rsid w:val="009832F1"/>
    <w:rsid w:val="00F0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House</cp:lastModifiedBy>
  <cp:revision>1</cp:revision>
  <dcterms:created xsi:type="dcterms:W3CDTF">2023-03-26T09:52:00Z</dcterms:created>
  <dcterms:modified xsi:type="dcterms:W3CDTF">2023-03-26T10:11:00Z</dcterms:modified>
</cp:coreProperties>
</file>